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1B" w:rsidRDefault="0065117A" w:rsidP="00A3041B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975860" cy="676910"/>
                <wp:effectExtent l="9525" t="0" r="3810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5860" cy="676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17A" w:rsidRDefault="0065117A" w:rsidP="00517D04">
                            <w:pPr>
                              <w:pStyle w:val="2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桃園市聖母聖心天主堂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1.8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65117A" w:rsidRDefault="0065117A" w:rsidP="00517D04">
                      <w:pPr>
                        <w:pStyle w:val="2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桃園市聖母聖心天主堂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041B" w:rsidRPr="00706754" w:rsidRDefault="00AE3CDB" w:rsidP="00E90B2B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b/>
          <w:bCs/>
          <w:color w:val="000000"/>
          <w:sz w:val="40"/>
          <w:szCs w:val="40"/>
        </w:rPr>
        <w:t>每</w:t>
      </w:r>
      <w:r w:rsidR="00A3041B" w:rsidRPr="0036609D">
        <w:rPr>
          <w:rFonts w:ascii="Times New Roman" w:eastAsia="標楷體" w:hAnsi="標楷體"/>
          <w:b/>
          <w:bCs/>
          <w:color w:val="000000"/>
          <w:sz w:val="40"/>
          <w:szCs w:val="40"/>
        </w:rPr>
        <w:t>週快訊</w:t>
      </w:r>
      <w:r w:rsidR="00A3041B" w:rsidRPr="0036609D">
        <w:rPr>
          <w:rFonts w:ascii="Times New Roman" w:eastAsia="標楷體" w:hAnsi="Times New Roman"/>
          <w:b/>
          <w:bCs/>
          <w:color w:val="000000"/>
          <w:sz w:val="40"/>
          <w:szCs w:val="40"/>
        </w:rPr>
        <w:t>10</w:t>
      </w:r>
      <w:r w:rsidR="00250798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9</w:t>
      </w:r>
      <w:r w:rsidR="000A07CE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4</w:t>
      </w:r>
      <w:r w:rsidR="00A3041B" w:rsidRPr="0036609D">
        <w:rPr>
          <w:rFonts w:ascii="Times New Roman" w:eastAsia="標楷體" w:hAnsi="標楷體"/>
          <w:b/>
          <w:bCs/>
          <w:color w:val="000000"/>
          <w:sz w:val="40"/>
          <w:szCs w:val="40"/>
        </w:rPr>
        <w:t>期</w:t>
      </w:r>
      <w:r w:rsidR="00A3041B" w:rsidRPr="00706754"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  20</w:t>
      </w:r>
      <w:r w:rsidR="0065117A">
        <w:rPr>
          <w:rFonts w:ascii="Times New Roman" w:eastAsia="標楷體" w:hAnsi="Times New Roman"/>
          <w:b/>
          <w:bCs/>
          <w:color w:val="000000"/>
          <w:sz w:val="28"/>
          <w:szCs w:val="28"/>
        </w:rPr>
        <w:t>20</w:t>
      </w:r>
      <w:r w:rsidR="00A3041B" w:rsidRPr="00706754">
        <w:rPr>
          <w:rFonts w:ascii="Times New Roman" w:eastAsia="標楷體" w:hAnsi="Times New Roman"/>
          <w:b/>
          <w:bCs/>
          <w:color w:val="000000"/>
          <w:sz w:val="28"/>
          <w:szCs w:val="28"/>
        </w:rPr>
        <w:t>/</w:t>
      </w:r>
      <w:r w:rsidR="0065117A">
        <w:rPr>
          <w:rFonts w:ascii="Times New Roman" w:eastAsia="標楷體" w:hAnsi="Times New Roman"/>
          <w:b/>
          <w:bCs/>
          <w:color w:val="000000"/>
          <w:sz w:val="28"/>
          <w:szCs w:val="28"/>
        </w:rPr>
        <w:t>0</w:t>
      </w:r>
      <w:r w:rsidR="00250798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6</w:t>
      </w:r>
      <w:r w:rsidR="00A3041B" w:rsidRPr="00706754">
        <w:rPr>
          <w:rFonts w:ascii="Times New Roman" w:eastAsia="標楷體" w:hAnsi="Times New Roman"/>
          <w:b/>
          <w:bCs/>
          <w:color w:val="000000"/>
          <w:sz w:val="28"/>
          <w:szCs w:val="28"/>
        </w:rPr>
        <w:t>/</w:t>
      </w:r>
      <w:r w:rsidR="00250798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28</w:t>
      </w:r>
    </w:p>
    <w:p w:rsidR="00A3041B" w:rsidRDefault="00A3041B" w:rsidP="00E90B2B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70675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桃園市</w:t>
      </w:r>
      <w:r w:rsidR="00517D04"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桃園區</w:t>
      </w:r>
      <w:r w:rsidRPr="0070675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成功路二段</w:t>
      </w:r>
      <w:r w:rsidRPr="00706754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56</w:t>
      </w:r>
      <w:r w:rsidRPr="0070675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號</w:t>
      </w: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="00517D04"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 xml:space="preserve">       </w:t>
      </w:r>
      <w:hyperlink r:id="rId8" w:history="1">
        <w:r w:rsidR="00C632AB" w:rsidRPr="00967A66">
          <w:rPr>
            <w:rStyle w:val="a4"/>
            <w:rFonts w:ascii="Times New Roman" w:eastAsia="標楷體" w:hAnsi="Times New Roman"/>
            <w:b/>
            <w:kern w:val="0"/>
            <w:sz w:val="28"/>
            <w:szCs w:val="28"/>
          </w:rPr>
          <w:t>Tel:</w:t>
        </w:r>
        <w:r w:rsidR="00C632AB" w:rsidRPr="00967A66">
          <w:rPr>
            <w:rStyle w:val="a4"/>
            <w:rFonts w:ascii="Times New Roman" w:eastAsia="標楷體" w:hAnsi="標楷體"/>
            <w:b/>
            <w:kern w:val="0"/>
            <w:sz w:val="28"/>
            <w:szCs w:val="28"/>
          </w:rPr>
          <w:t>（</w:t>
        </w:r>
        <w:r w:rsidR="00C632AB" w:rsidRPr="00967A66">
          <w:rPr>
            <w:rStyle w:val="a4"/>
            <w:rFonts w:ascii="Times New Roman" w:eastAsia="標楷體" w:hAnsi="Times New Roman"/>
            <w:b/>
            <w:kern w:val="0"/>
            <w:sz w:val="28"/>
            <w:szCs w:val="28"/>
          </w:rPr>
          <w:t>03</w:t>
        </w:r>
        <w:r w:rsidR="00C632AB" w:rsidRPr="00967A66">
          <w:rPr>
            <w:rStyle w:val="a4"/>
            <w:rFonts w:ascii="Times New Roman" w:eastAsia="標楷體" w:hAnsi="標楷體"/>
            <w:b/>
            <w:kern w:val="0"/>
            <w:sz w:val="28"/>
            <w:szCs w:val="28"/>
          </w:rPr>
          <w:t>）</w:t>
        </w:r>
        <w:r w:rsidR="00C632AB" w:rsidRPr="00967A66">
          <w:rPr>
            <w:rStyle w:val="a4"/>
            <w:rFonts w:ascii="Times New Roman" w:eastAsia="標楷體" w:hAnsi="Times New Roman"/>
            <w:b/>
            <w:kern w:val="0"/>
            <w:sz w:val="28"/>
            <w:szCs w:val="28"/>
          </w:rPr>
          <w:t>332-2067</w:t>
        </w:r>
      </w:hyperlink>
    </w:p>
    <w:p w:rsidR="00C632AB" w:rsidRPr="00216F87" w:rsidRDefault="00C632AB" w:rsidP="00E90B2B">
      <w:pPr>
        <w:spacing w:beforeLines="50" w:before="180" w:afterLines="50" w:after="180" w:line="480" w:lineRule="exact"/>
        <w:jc w:val="center"/>
        <w:rPr>
          <w:rFonts w:ascii="標楷體" w:eastAsia="標楷體" w:hAnsi="標楷體" w:cs="華康儷楷書"/>
          <w:b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聖伯鐸及聖保祿宗徒節日</w:t>
      </w:r>
    </w:p>
    <w:p w:rsidR="00BF1ACE" w:rsidRDefault="00A3041B" w:rsidP="002C394D">
      <w:pPr>
        <w:widowControl/>
        <w:spacing w:beforeLines="150" w:before="540" w:afterLines="50" w:after="180" w:line="480" w:lineRule="exact"/>
        <w:rPr>
          <w:rFonts w:ascii="標楷體" w:eastAsia="標楷體" w:hAnsi="標楷體"/>
          <w:b/>
          <w:sz w:val="40"/>
          <w:szCs w:val="36"/>
        </w:rPr>
      </w:pPr>
      <w:bookmarkStart w:id="0" w:name="_Hlk36607498"/>
      <w:r w:rsidRPr="00CD5678">
        <w:rPr>
          <w:rFonts w:ascii="標楷體" w:eastAsia="標楷體" w:hAnsi="標楷體" w:hint="eastAsia"/>
          <w:sz w:val="40"/>
          <w:szCs w:val="36"/>
        </w:rPr>
        <w:t>★</w:t>
      </w:r>
      <w:bookmarkEnd w:id="0"/>
      <w:r w:rsidRPr="00CD5678">
        <w:rPr>
          <w:rFonts w:ascii="標楷體" w:eastAsia="標楷體" w:hAnsi="標楷體" w:hint="eastAsia"/>
          <w:b/>
          <w:sz w:val="40"/>
          <w:szCs w:val="36"/>
        </w:rPr>
        <w:t>活動訊息</w:t>
      </w:r>
    </w:p>
    <w:p w:rsidR="009C18FD" w:rsidRPr="008F2AD1" w:rsidRDefault="001C6A1B" w:rsidP="008F2AD1">
      <w:pPr>
        <w:pStyle w:val="a9"/>
        <w:widowControl/>
        <w:numPr>
          <w:ilvl w:val="0"/>
          <w:numId w:val="2"/>
        </w:numPr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0E5BF9">
        <w:rPr>
          <w:rFonts w:ascii="標楷體" w:eastAsia="標楷體" w:hAnsi="標楷體" w:hint="eastAsia"/>
          <w:b/>
          <w:sz w:val="36"/>
          <w:szCs w:val="36"/>
        </w:rPr>
        <w:t>【</w:t>
      </w:r>
      <w:r w:rsidRPr="000E5BF9">
        <w:rPr>
          <w:rFonts w:ascii="標楷體" w:eastAsia="標楷體" w:hAnsi="標楷體"/>
          <w:b/>
          <w:sz w:val="36"/>
          <w:szCs w:val="36"/>
        </w:rPr>
        <w:t>主日彌撒</w:t>
      </w:r>
      <w:r w:rsidRPr="000E5BF9">
        <w:rPr>
          <w:rFonts w:ascii="標楷體" w:eastAsia="標楷體" w:hAnsi="標楷體" w:hint="eastAsia"/>
          <w:b/>
          <w:sz w:val="36"/>
          <w:szCs w:val="36"/>
        </w:rPr>
        <w:t>】</w:t>
      </w:r>
      <w:r w:rsidR="009C18FD" w:rsidRPr="00F63297"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>依</w:t>
      </w:r>
      <w:r w:rsidR="009C18FD"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據新竹教區公告，本堂已恢復主日公開彌撒。若教友已上網登記進堂參與彌撒，請於</w:t>
      </w:r>
      <w:r w:rsidR="009C18FD"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8</w:t>
      </w:r>
      <w:r w:rsidR="009C18FD"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：</w:t>
      </w:r>
      <w:r w:rsidR="009C18FD"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20</w:t>
      </w:r>
      <w:r w:rsidR="009C18FD"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前到達聖堂，請戴口罩、手部酒精消毒。</w:t>
      </w:r>
    </w:p>
    <w:p w:rsidR="00B43E2D" w:rsidRPr="008F2AD1" w:rsidRDefault="00B43E2D" w:rsidP="008F2AD1">
      <w:pPr>
        <w:pStyle w:val="a9"/>
        <w:widowControl/>
        <w:numPr>
          <w:ilvl w:val="0"/>
          <w:numId w:val="2"/>
        </w:numPr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8F2AD1">
        <w:rPr>
          <w:rFonts w:ascii="Times New Roman" w:eastAsia="標楷體" w:hAnsi="Times New Roman"/>
          <w:b/>
          <w:sz w:val="36"/>
          <w:szCs w:val="36"/>
        </w:rPr>
        <w:t>【平日彌撒】</w:t>
      </w:r>
      <w:r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每天的平日彌撒</w:t>
      </w:r>
      <w:r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(</w:t>
      </w:r>
      <w:r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週一至週六上午</w:t>
      </w:r>
      <w:r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8:30)</w:t>
      </w:r>
      <w:r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照常舉行，教友們如要進堂參與，</w:t>
      </w:r>
      <w:r w:rsidR="00F749A3"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請戴口罩、手部酒精消毒。</w:t>
      </w:r>
      <w:bookmarkStart w:id="1" w:name="_GoBack"/>
      <w:bookmarkEnd w:id="1"/>
    </w:p>
    <w:p w:rsidR="00B43E2D" w:rsidRPr="005A1F1F" w:rsidRDefault="00B43E2D" w:rsidP="008F2AD1">
      <w:pPr>
        <w:pStyle w:val="a9"/>
        <w:widowControl/>
        <w:numPr>
          <w:ilvl w:val="0"/>
          <w:numId w:val="2"/>
        </w:numPr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8F2AD1">
        <w:rPr>
          <w:rFonts w:ascii="Times New Roman" w:eastAsia="標楷體" w:hAnsi="Times New Roman"/>
          <w:b/>
          <w:sz w:val="36"/>
          <w:szCs w:val="36"/>
        </w:rPr>
        <w:t>【</w:t>
      </w:r>
      <w:r w:rsidRPr="008F2AD1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家庭祈禱</w:t>
      </w:r>
      <w:r w:rsidRPr="008F2AD1">
        <w:rPr>
          <w:rFonts w:ascii="Times New Roman" w:eastAsia="標楷體" w:hAnsi="Times New Roman"/>
          <w:b/>
          <w:sz w:val="36"/>
          <w:szCs w:val="36"/>
        </w:rPr>
        <w:t>】</w:t>
      </w:r>
      <w:r w:rsidRPr="008F2AD1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週三晚上家</w:t>
      </w:r>
      <w:r w:rsidRPr="0035258B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庭祈禱，因新冠肺炎疫情尚未平息，故續暫停，恢復時間請靜候通知。</w:t>
      </w:r>
    </w:p>
    <w:p w:rsidR="00A80746" w:rsidRDefault="00B43E2D" w:rsidP="008F2AD1">
      <w:pPr>
        <w:pStyle w:val="a9"/>
        <w:widowControl/>
        <w:numPr>
          <w:ilvl w:val="0"/>
          <w:numId w:val="2"/>
        </w:numPr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35258B">
        <w:rPr>
          <w:rFonts w:ascii="Times New Roman" w:eastAsia="標楷體" w:hAnsi="Times New Roman"/>
          <w:b/>
          <w:sz w:val="36"/>
          <w:szCs w:val="36"/>
        </w:rPr>
        <w:t>【</w:t>
      </w:r>
      <w:r w:rsidRPr="00B43E2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感謝與讚美</w:t>
      </w:r>
      <w:r w:rsidRPr="0035258B">
        <w:rPr>
          <w:rFonts w:ascii="Times New Roman" w:eastAsia="標楷體" w:hAnsi="Times New Roman"/>
          <w:b/>
          <w:sz w:val="36"/>
          <w:szCs w:val="36"/>
        </w:rPr>
        <w:t>】</w:t>
      </w:r>
      <w:r w:rsidR="00A80746">
        <w:rPr>
          <w:rFonts w:ascii="標楷體" w:eastAsia="標楷體" w:hAnsi="標楷體" w:hint="eastAsia"/>
          <w:b/>
          <w:sz w:val="36"/>
          <w:szCs w:val="36"/>
        </w:rPr>
        <w:t>〜</w:t>
      </w:r>
      <w:r w:rsidR="00A80746" w:rsidRPr="00A80746">
        <w:rPr>
          <w:rFonts w:ascii="Times New Roman" w:eastAsia="標楷體" w:hAnsi="Times New Roman" w:hint="eastAsia"/>
          <w:b/>
          <w:sz w:val="28"/>
          <w:szCs w:val="28"/>
        </w:rPr>
        <w:t>會長</w:t>
      </w:r>
      <w:r w:rsid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許世杰弟兄</w:t>
      </w:r>
      <w:r w:rsidR="00A8074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：</w:t>
      </w:r>
    </w:p>
    <w:p w:rsidR="00A80746" w:rsidRDefault="005A1F1F" w:rsidP="008F2AD1">
      <w:pPr>
        <w:widowControl/>
        <w:spacing w:beforeLines="50" w:before="180" w:afterLines="50" w:after="180" w:line="440" w:lineRule="exact"/>
        <w:ind w:leftChars="177" w:left="425" w:firstLineChars="200" w:firstLine="561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親愛的桃園聖母聖心堂弟兄姊妹們，平安：新竹教區六十周年禧年開幕禮於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6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月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21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日假本堂舉行，當日也是本堂六十八周年堂慶，真是雙喜臨門，尤其之前因新冠肺炎</w:t>
      </w:r>
      <w:r w:rsidR="00546DE9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疫情影響</w:t>
      </w:r>
      <w:r w:rsidR="00546DE9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主日彌撒</w:t>
      </w:r>
      <w:r w:rsidR="00546DE9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暫時無法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公開舉行</w:t>
      </w:r>
      <w:r w:rsidR="00546DE9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。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相信當日參與彌撒的信友能躬逢其時，得享全大赦恩典，充滿感謝與讚美！</w:t>
      </w:r>
    </w:p>
    <w:p w:rsidR="00A80746" w:rsidRDefault="005A1F1F" w:rsidP="008F2AD1">
      <w:pPr>
        <w:widowControl/>
        <w:spacing w:beforeLines="50" w:before="180" w:afterLines="50" w:after="180" w:line="440" w:lineRule="exact"/>
        <w:ind w:leftChars="177" w:left="425" w:firstLineChars="200" w:firstLine="561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在此要感謝本堂</w:t>
      </w:r>
      <w:r w:rsidR="00753921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牧委會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禮儀組、活動組、</w:t>
      </w:r>
      <w:r w:rsidR="00054E2D"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聖詠團</w:t>
      </w:r>
      <w:r w:rsidR="00054E2D" w:rsidRPr="00A8074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</w:t>
      </w:r>
      <w:r w:rsidR="00054E2D"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資訊組</w:t>
      </w:r>
      <w:r w:rsidR="00054E2D" w:rsidRPr="00A8074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青年會、童軍團</w:t>
      </w:r>
      <w:r w:rsidR="00F03E30" w:rsidRPr="00A8074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</w:t>
      </w:r>
      <w:r w:rsidR="00F03E30"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直播小組</w:t>
      </w:r>
      <w:r w:rsidR="00A8074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、……</w:t>
      </w:r>
      <w:r w:rsid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等等</w:t>
      </w:r>
      <w:r w:rsidR="00546DE9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</w:t>
      </w:r>
      <w:r w:rsidR="00546DE9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給予</w:t>
      </w:r>
      <w:r w:rsid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許多協助</w:t>
      </w:r>
      <w:r w:rsidR="00546DE9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與</w:t>
      </w:r>
      <w:r w:rsid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服務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，以及默默付出的弟兄姊妹們</w:t>
      </w:r>
      <w:r w:rsidR="00A8074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</w:t>
      </w:r>
      <w:r w:rsid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熱誠</w:t>
      </w: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慷慨奉獻時間與能力，才能讓這次活動能順利圓滿完成！</w:t>
      </w:r>
    </w:p>
    <w:p w:rsidR="00A80746" w:rsidRDefault="00A80746" w:rsidP="008F2AD1">
      <w:pPr>
        <w:widowControl/>
        <w:spacing w:beforeLines="50" w:before="180" w:afterLines="50" w:after="180" w:line="440" w:lineRule="exact"/>
        <w:ind w:leftChars="177" w:left="425" w:firstLineChars="200" w:firstLine="561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禮儀</w:t>
      </w:r>
      <w:r w:rsidR="005A1F1F"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活動過程中難免會有不完美的地方，但我想在天主眼中，都是完美的，因為祂對大家的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真誠</w:t>
      </w:r>
      <w:r w:rsidR="005A1F1F"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奉獻的心都看在眼裡，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記在心裡</w:t>
      </w: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</w:t>
      </w:r>
      <w:r w:rsidR="005A1F1F"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祂都知道！</w:t>
      </w:r>
    </w:p>
    <w:p w:rsidR="005A1F1F" w:rsidRDefault="005A1F1F" w:rsidP="008F2AD1">
      <w:pPr>
        <w:widowControl/>
        <w:spacing w:beforeLines="50" w:before="180" w:afterLines="50" w:after="180" w:line="440" w:lineRule="exact"/>
        <w:ind w:leftChars="177" w:left="425" w:firstLineChars="200" w:firstLine="561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A80746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願全能的天主，護佑我們的教會，會務亨通，福傳滿溢，聖母無玷聖心，為我等祈！</w:t>
      </w:r>
    </w:p>
    <w:p w:rsidR="008F2AD1" w:rsidRPr="00A80746" w:rsidRDefault="008F2AD1" w:rsidP="008F2AD1">
      <w:pPr>
        <w:widowControl/>
        <w:spacing w:beforeLines="50" w:before="180" w:afterLines="50" w:after="180" w:line="440" w:lineRule="exact"/>
        <w:ind w:leftChars="177" w:left="425" w:firstLineChars="200" w:firstLine="561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</w:p>
    <w:p w:rsidR="00EB3567" w:rsidRDefault="00B43E2D" w:rsidP="003C66D6">
      <w:pPr>
        <w:pStyle w:val="a9"/>
        <w:widowControl/>
        <w:numPr>
          <w:ilvl w:val="0"/>
          <w:numId w:val="2"/>
        </w:numPr>
        <w:spacing w:beforeLines="50" w:before="180" w:line="440" w:lineRule="exact"/>
        <w:ind w:leftChars="0" w:left="563" w:hangingChars="201" w:hanging="563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lastRenderedPageBreak/>
        <w:t xml:space="preserve">  </w:t>
      </w:r>
      <w:r w:rsidR="00A80746" w:rsidRPr="00B656F5">
        <w:rPr>
          <w:rFonts w:ascii="標楷體" w:eastAsia="標楷體" w:hAnsi="標楷體" w:cs="Segoe UI" w:hint="eastAsia"/>
          <w:b/>
          <w:bCs/>
          <w:color w:val="000000"/>
          <w:kern w:val="0"/>
          <w:sz w:val="36"/>
          <w:szCs w:val="36"/>
        </w:rPr>
        <w:t>【門徒班招生訊息】</w:t>
      </w:r>
      <w:r w:rsidR="00A80746" w:rsidRPr="00F63297"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>門徒班新的一期課程開始招生，課程內容:有系統的由舊約讀到新約，用視聽教材、聖經教導、靜心傾聽和問題引導，從舊約到新約認識天主，了解十字架救贖的恩典，探討天主與我們的關係，研讀手冊中的聖經教導以及一些反思的問題，在課堂上大組討論和小組分享，讓自己更能了解人生的意義及價值。</w:t>
      </w:r>
    </w:p>
    <w:p w:rsidR="00F45B8D" w:rsidRPr="00B656F5" w:rsidRDefault="00B43E2D" w:rsidP="003C66D6">
      <w:pPr>
        <w:pStyle w:val="a9"/>
        <w:widowControl/>
        <w:numPr>
          <w:ilvl w:val="0"/>
          <w:numId w:val="2"/>
        </w:numPr>
        <w:spacing w:beforeLines="50" w:before="180" w:line="440" w:lineRule="exact"/>
        <w:ind w:leftChars="0" w:left="563" w:hangingChars="201" w:hanging="563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B656F5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 xml:space="preserve">  </w:t>
      </w:r>
      <w:r w:rsidR="00B60D2F" w:rsidRPr="00B656F5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【婚前懇談師資培訓】</w:t>
      </w:r>
      <w:r w:rsidR="00EB3567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教區「</w:t>
      </w:r>
      <w:r w:rsidR="00EB3567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2020</w:t>
      </w:r>
      <w:r w:rsidR="00EB3567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年婚前懇談師資實作培訓」培訓對象</w:t>
      </w:r>
      <w:r w:rsidR="00EB3567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:</w:t>
      </w:r>
      <w:r w:rsidR="00EB3567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神父、修女、牧委會幹部、家庭組、婚前懇談志工及有興趣之新舊朋友（不限教友），已開始受理線上報名（詳細報名資訊請洽陳敏惠姊妹）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。培訓日期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:4/18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、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5/9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、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5/16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、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7/4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、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7/11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（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09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：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00-15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：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00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）共五堂課。地點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: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新竹教區教育學院（新竹市中正路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186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巷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16</w:t>
      </w:r>
      <w:r w:rsidR="00F45B8D" w:rsidRPr="00B656F5">
        <w:rPr>
          <w:rFonts w:ascii="Times New Roman" w:eastAsia="標楷體" w:hAnsi="Times New Roman"/>
          <w:b/>
          <w:bCs/>
          <w:color w:val="000000"/>
          <w:kern w:val="0"/>
          <w:sz w:val="27"/>
          <w:szCs w:val="27"/>
        </w:rPr>
        <w:t>號）。</w:t>
      </w:r>
    </w:p>
    <w:p w:rsidR="005F6102" w:rsidRPr="005F6102" w:rsidRDefault="0048430C" w:rsidP="00B60D2F">
      <w:pPr>
        <w:widowControl/>
        <w:shd w:val="clear" w:color="auto" w:fill="FFFFFF"/>
        <w:spacing w:beforeLines="50" w:before="180" w:afterLines="50" w:after="180" w:line="460" w:lineRule="exact"/>
        <w:jc w:val="both"/>
        <w:rPr>
          <w:rFonts w:cs="Calibri"/>
          <w:color w:val="000000"/>
          <w:kern w:val="0"/>
          <w:szCs w:val="24"/>
        </w:rPr>
      </w:pPr>
      <w:r w:rsidRPr="00CD5678">
        <w:rPr>
          <w:rFonts w:ascii="標楷體" w:eastAsia="標楷體" w:hAnsi="標楷體" w:hint="eastAsia"/>
          <w:sz w:val="40"/>
          <w:szCs w:val="36"/>
        </w:rPr>
        <w:t>★</w:t>
      </w:r>
      <w:r w:rsidR="005F6102" w:rsidRPr="005F6102"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  <w:t>祈禱園地</w:t>
      </w:r>
      <w:r w:rsidR="005F6102" w:rsidRPr="005F6102">
        <w:rPr>
          <w:rFonts w:ascii="標楷體" w:eastAsia="標楷體" w:hAnsi="標楷體" w:cs="Calibri"/>
          <w:b/>
          <w:bCs/>
          <w:color w:val="000000"/>
          <w:kern w:val="0"/>
          <w:sz w:val="36"/>
          <w:szCs w:val="36"/>
        </w:rPr>
        <w:t>:</w:t>
      </w:r>
    </w:p>
    <w:p w:rsidR="009773D9" w:rsidRDefault="009773D9" w:rsidP="003C66D6">
      <w:pPr>
        <w:pStyle w:val="yiv4509945723msonormal"/>
        <w:shd w:val="clear" w:color="auto" w:fill="FFFFFF"/>
        <w:spacing w:beforeLines="50" w:before="180" w:beforeAutospacing="0" w:afterLines="50" w:after="180" w:afterAutospacing="0" w:line="440" w:lineRule="exact"/>
        <w:ind w:firstLine="280"/>
        <w:rPr>
          <w:rFonts w:ascii="&amp;quot" w:hAnsi="&amp;quot" w:hint="eastAsia"/>
          <w:color w:val="000000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請持續為生病的神長們及本堂在病苦或困難中的弟兄姊妹祈禱；並為近兩年來安息主懷的教友：蔡田富（伯鐸）、孫屠兆蘭（瑪利亞）、黃月霞（瑪利亞）、謝祥勛（若瑟）、王家菊（羅撒）、鍾苕英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德肋撒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、楊廖青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瑪爾大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、鍾進松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若望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、袁黃梅芳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路濟亞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、王汀忠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若瑟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、李王金蕋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亞納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、李如英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則濟利亞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、喻相初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伯多祿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、汪淑琴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瑪加利大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、劉淑敏（瑪利亞）、蔡旭翔（若瑟）、屈信之（伯多祿）、鍾愛蓮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瑪利亞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、葉少宏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路加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、張韓希清(瑪利亞)、李張莉琳(羅撒)、劉玉霞(瑪利亞)、王許明菊(瑪利亞)的靈魂，及他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/</w:t>
      </w:r>
      <w:r>
        <w:rPr>
          <w:rFonts w:ascii="標楷體" w:eastAsia="標楷體" w:hAnsi="標楷體"/>
          <w:b/>
          <w:bCs/>
          <w:color w:val="000000"/>
          <w:sz w:val="27"/>
          <w:szCs w:val="27"/>
        </w:rPr>
        <w:t>她們的家人祈禱。</w:t>
      </w:r>
    </w:p>
    <w:p w:rsidR="00096877" w:rsidRPr="00B60D2F" w:rsidRDefault="00B60D2F" w:rsidP="003C66D6">
      <w:pPr>
        <w:widowControl/>
        <w:spacing w:beforeLines="50" w:before="180" w:afterLines="50" w:after="180" w:line="440" w:lineRule="exact"/>
        <w:ind w:left="480" w:hangingChars="150" w:hanging="480"/>
        <w:jc w:val="both"/>
        <w:rPr>
          <w:rFonts w:ascii="標楷體" w:eastAsia="標楷體" w:hAnsi="標楷體" w:cs="Calibri"/>
          <w:b/>
          <w:color w:val="000000"/>
          <w:kern w:val="0"/>
          <w:sz w:val="28"/>
          <w:szCs w:val="28"/>
        </w:rPr>
      </w:pPr>
      <w:r w:rsidRPr="009C74AF">
        <w:rPr>
          <w:rFonts w:ascii="新細明體" w:hAnsi="新細明體" w:cs="Segoe UI" w:hint="eastAsia"/>
          <w:b/>
          <w:bCs/>
          <w:color w:val="000000"/>
          <w:kern w:val="0"/>
          <w:sz w:val="32"/>
          <w:szCs w:val="32"/>
        </w:rPr>
        <w:t>※</w:t>
      </w:r>
      <w:r>
        <w:rPr>
          <w:rFonts w:ascii="新細明體" w:hAnsi="新細明體" w:cs="Segoe U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B60D2F">
        <w:rPr>
          <w:rFonts w:ascii="標楷體" w:eastAsia="標楷體" w:hAnsi="標楷體" w:cs="Calibri" w:hint="eastAsia"/>
          <w:b/>
          <w:color w:val="000000"/>
          <w:kern w:val="0"/>
          <w:sz w:val="28"/>
          <w:szCs w:val="28"/>
        </w:rPr>
        <w:t>感謝</w:t>
      </w:r>
      <w:r>
        <w:rPr>
          <w:rFonts w:ascii="標楷體" w:eastAsia="標楷體" w:hAnsi="標楷體" w:cs="Calibri" w:hint="eastAsia"/>
          <w:b/>
          <w:color w:val="000000"/>
          <w:kern w:val="0"/>
          <w:sz w:val="28"/>
          <w:szCs w:val="28"/>
        </w:rPr>
        <w:t>張家興弟兄、</w:t>
      </w:r>
      <w:r w:rsidR="00B43E2D">
        <w:rPr>
          <w:rFonts w:ascii="標楷體" w:eastAsia="標楷體" w:hAnsi="標楷體" w:cs="Calibri" w:hint="eastAsia"/>
          <w:b/>
          <w:color w:val="000000"/>
          <w:kern w:val="0"/>
          <w:sz w:val="28"/>
          <w:szCs w:val="28"/>
        </w:rPr>
        <w:t>許世杰</w:t>
      </w:r>
      <w:r w:rsidR="00432791">
        <w:rPr>
          <w:rFonts w:ascii="標楷體" w:eastAsia="標楷體" w:hAnsi="標楷體" w:cs="Calibri" w:hint="eastAsia"/>
          <w:b/>
          <w:color w:val="000000"/>
          <w:kern w:val="0"/>
          <w:sz w:val="28"/>
          <w:szCs w:val="28"/>
        </w:rPr>
        <w:t>弟兄</w:t>
      </w:r>
      <w:r>
        <w:rPr>
          <w:rFonts w:ascii="標楷體" w:eastAsia="標楷體" w:hAnsi="標楷體" w:cs="Calibri" w:hint="eastAsia"/>
          <w:b/>
          <w:color w:val="000000"/>
          <w:kern w:val="0"/>
          <w:sz w:val="28"/>
          <w:szCs w:val="28"/>
        </w:rPr>
        <w:t>提供訊息！</w:t>
      </w:r>
    </w:p>
    <w:p w:rsidR="0007098F" w:rsidRDefault="0048430C" w:rsidP="003C66D6">
      <w:pPr>
        <w:widowControl/>
        <w:spacing w:beforeLines="50" w:before="180" w:afterLines="50" w:after="180" w:line="440" w:lineRule="exact"/>
        <w:jc w:val="both"/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</w:pPr>
      <w:r w:rsidRPr="009C74AF">
        <w:rPr>
          <w:rFonts w:ascii="新細明體" w:hAnsi="新細明體" w:cs="Segoe UI" w:hint="eastAsia"/>
          <w:b/>
          <w:bCs/>
          <w:color w:val="000000"/>
          <w:kern w:val="0"/>
          <w:sz w:val="32"/>
          <w:szCs w:val="32"/>
        </w:rPr>
        <w:t>※</w:t>
      </w:r>
      <w:r w:rsidR="00B60D2F">
        <w:rPr>
          <w:rFonts w:ascii="新細明體" w:hAnsi="新細明體" w:cs="Segoe U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9C74AF"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>本週快訊編輯:</w:t>
      </w:r>
      <w:r w:rsidR="00F45B8D"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>張福安</w:t>
      </w:r>
      <w:r w:rsidRPr="009C74AF"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C74AF"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  <w:t xml:space="preserve">                </w:t>
      </w:r>
      <w:r w:rsidR="00DE62DE"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 xml:space="preserve">  </w:t>
      </w:r>
      <w:r w:rsidR="00B60D2F">
        <w:rPr>
          <w:rFonts w:ascii="新細明體" w:hAnsi="新細明體" w:cs="Segoe U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9C74AF"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>下週快訊編輯:</w:t>
      </w:r>
      <w:r w:rsidR="00F45B8D"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>陳瑞成</w:t>
      </w:r>
    </w:p>
    <w:p w:rsidR="003C66D6" w:rsidRDefault="003C66D6" w:rsidP="003C66D6">
      <w:pPr>
        <w:widowControl/>
        <w:spacing w:beforeLines="50" w:before="180" w:afterLines="50" w:after="180" w:line="440" w:lineRule="exact"/>
        <w:jc w:val="both"/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b/>
          <w:bCs/>
          <w:color w:val="000000"/>
          <w:kern w:val="0"/>
          <w:sz w:val="28"/>
          <w:szCs w:val="28"/>
        </w:rPr>
        <w:t xml:space="preserve">    </w:t>
      </w:r>
    </w:p>
    <w:p w:rsidR="00867C4B" w:rsidRDefault="00867C4B" w:rsidP="003C66D6">
      <w:pPr>
        <w:widowControl/>
        <w:spacing w:beforeLines="50" w:before="180" w:afterLines="50" w:after="180" w:line="440" w:lineRule="exact"/>
        <w:jc w:val="both"/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</w:pPr>
    </w:p>
    <w:p w:rsidR="00F63297" w:rsidRDefault="00F63297" w:rsidP="003C66D6">
      <w:pPr>
        <w:widowControl/>
        <w:spacing w:beforeLines="50" w:before="180" w:afterLines="50" w:after="180" w:line="440" w:lineRule="exact"/>
        <w:jc w:val="both"/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</w:pPr>
    </w:p>
    <w:sectPr w:rsidR="00F63297" w:rsidSect="00AE3CDB">
      <w:pgSz w:w="11906" w:h="16838" w:code="9"/>
      <w:pgMar w:top="680" w:right="680" w:bottom="680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B6" w:rsidRDefault="00F35AB6" w:rsidP="00096877">
      <w:r>
        <w:separator/>
      </w:r>
    </w:p>
  </w:endnote>
  <w:endnote w:type="continuationSeparator" w:id="0">
    <w:p w:rsidR="00F35AB6" w:rsidRDefault="00F35AB6" w:rsidP="000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6"/>
    <w:family w:val="script"/>
    <w:pitch w:val="variable"/>
    <w:sig w:usb0="00000000" w:usb1="29FFFFFF" w:usb2="00000037" w:usb3="00000000" w:csb0="003F00FF" w:csb1="D7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B6" w:rsidRDefault="00F35AB6" w:rsidP="00096877">
      <w:r>
        <w:separator/>
      </w:r>
    </w:p>
  </w:footnote>
  <w:footnote w:type="continuationSeparator" w:id="0">
    <w:p w:rsidR="00F35AB6" w:rsidRDefault="00F35AB6" w:rsidP="000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075"/>
    <w:multiLevelType w:val="hybridMultilevel"/>
    <w:tmpl w:val="C1406C76"/>
    <w:lvl w:ilvl="0" w:tplc="A6F4788A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F8634E6"/>
    <w:multiLevelType w:val="hybridMultilevel"/>
    <w:tmpl w:val="9140D410"/>
    <w:lvl w:ilvl="0" w:tplc="FE104C9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4261E4"/>
    <w:multiLevelType w:val="hybridMultilevel"/>
    <w:tmpl w:val="5DC23D22"/>
    <w:lvl w:ilvl="0" w:tplc="4C249346">
      <w:start w:val="1"/>
      <w:numFmt w:val="lowerLetter"/>
      <w:lvlText w:val="%1."/>
      <w:lvlJc w:val="left"/>
      <w:pPr>
        <w:ind w:left="155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>
    <w:nsid w:val="74D26F10"/>
    <w:multiLevelType w:val="hybridMultilevel"/>
    <w:tmpl w:val="4306C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B"/>
    <w:rsid w:val="00037819"/>
    <w:rsid w:val="000525B6"/>
    <w:rsid w:val="00054E2D"/>
    <w:rsid w:val="00064F50"/>
    <w:rsid w:val="000706E8"/>
    <w:rsid w:val="0007098F"/>
    <w:rsid w:val="00096877"/>
    <w:rsid w:val="000A07CE"/>
    <w:rsid w:val="000C73F1"/>
    <w:rsid w:val="000E5BF9"/>
    <w:rsid w:val="000F10B8"/>
    <w:rsid w:val="00101D15"/>
    <w:rsid w:val="00105092"/>
    <w:rsid w:val="0012265A"/>
    <w:rsid w:val="001463B9"/>
    <w:rsid w:val="001C2F36"/>
    <w:rsid w:val="001C6A1B"/>
    <w:rsid w:val="00250798"/>
    <w:rsid w:val="0026305A"/>
    <w:rsid w:val="00282FEE"/>
    <w:rsid w:val="002C394D"/>
    <w:rsid w:val="002E3406"/>
    <w:rsid w:val="0035258B"/>
    <w:rsid w:val="003C66D6"/>
    <w:rsid w:val="00406638"/>
    <w:rsid w:val="004116C2"/>
    <w:rsid w:val="00420B7C"/>
    <w:rsid w:val="00432791"/>
    <w:rsid w:val="0048430C"/>
    <w:rsid w:val="004B50DE"/>
    <w:rsid w:val="004B7BCF"/>
    <w:rsid w:val="004D0956"/>
    <w:rsid w:val="00510D8C"/>
    <w:rsid w:val="00513770"/>
    <w:rsid w:val="00517D04"/>
    <w:rsid w:val="0053523E"/>
    <w:rsid w:val="00544046"/>
    <w:rsid w:val="00546DE9"/>
    <w:rsid w:val="00580E72"/>
    <w:rsid w:val="005A1F1F"/>
    <w:rsid w:val="005C0E41"/>
    <w:rsid w:val="005F6102"/>
    <w:rsid w:val="0065117A"/>
    <w:rsid w:val="006E656F"/>
    <w:rsid w:val="00736F32"/>
    <w:rsid w:val="00741ADF"/>
    <w:rsid w:val="00753921"/>
    <w:rsid w:val="00762B43"/>
    <w:rsid w:val="007E3867"/>
    <w:rsid w:val="0085619B"/>
    <w:rsid w:val="008653EA"/>
    <w:rsid w:val="00867C4B"/>
    <w:rsid w:val="00881206"/>
    <w:rsid w:val="008F0AFA"/>
    <w:rsid w:val="008F2AD1"/>
    <w:rsid w:val="00931F0B"/>
    <w:rsid w:val="00944DCF"/>
    <w:rsid w:val="00962A38"/>
    <w:rsid w:val="009773D9"/>
    <w:rsid w:val="009801F7"/>
    <w:rsid w:val="0098559F"/>
    <w:rsid w:val="009C093E"/>
    <w:rsid w:val="009C18FD"/>
    <w:rsid w:val="009C74AF"/>
    <w:rsid w:val="00A3041B"/>
    <w:rsid w:val="00A32C45"/>
    <w:rsid w:val="00A80746"/>
    <w:rsid w:val="00AE040A"/>
    <w:rsid w:val="00AE3CDB"/>
    <w:rsid w:val="00B43E2D"/>
    <w:rsid w:val="00B529A2"/>
    <w:rsid w:val="00B60D2F"/>
    <w:rsid w:val="00B656F5"/>
    <w:rsid w:val="00B93904"/>
    <w:rsid w:val="00BE35D2"/>
    <w:rsid w:val="00BE4DC0"/>
    <w:rsid w:val="00BF1ACE"/>
    <w:rsid w:val="00BF3566"/>
    <w:rsid w:val="00C42204"/>
    <w:rsid w:val="00C632AB"/>
    <w:rsid w:val="00C639E8"/>
    <w:rsid w:val="00CD0458"/>
    <w:rsid w:val="00D927D2"/>
    <w:rsid w:val="00DC08C6"/>
    <w:rsid w:val="00DE62DE"/>
    <w:rsid w:val="00E246F8"/>
    <w:rsid w:val="00E411F9"/>
    <w:rsid w:val="00E62658"/>
    <w:rsid w:val="00E90B2B"/>
    <w:rsid w:val="00EB3567"/>
    <w:rsid w:val="00ED4B54"/>
    <w:rsid w:val="00F03E30"/>
    <w:rsid w:val="00F2224B"/>
    <w:rsid w:val="00F312B5"/>
    <w:rsid w:val="00F35AB6"/>
    <w:rsid w:val="00F45B8D"/>
    <w:rsid w:val="00F63297"/>
    <w:rsid w:val="00F749A3"/>
    <w:rsid w:val="00F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E3A9FC-5393-44EA-86B0-1BE99CA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D0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41B"/>
    <w:rPr>
      <w:b/>
      <w:bCs/>
    </w:rPr>
  </w:style>
  <w:style w:type="character" w:styleId="a4">
    <w:name w:val="Hyperlink"/>
    <w:uiPriority w:val="99"/>
    <w:unhideWhenUsed/>
    <w:rsid w:val="00A3041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customStyle="1" w:styleId="yiv6305539756msonormal">
    <w:name w:val="yiv6305539756msonormal"/>
    <w:basedOn w:val="a"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8509530890msonormal">
    <w:name w:val="yiv8509530890msonormal"/>
    <w:basedOn w:val="a"/>
    <w:rsid w:val="005F61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845239006msonormal">
    <w:name w:val="yiv1845239006msonormal"/>
    <w:basedOn w:val="a"/>
    <w:rsid w:val="009C74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517D0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List Paragraph"/>
    <w:basedOn w:val="a"/>
    <w:uiPriority w:val="34"/>
    <w:qFormat/>
    <w:rsid w:val="00EB3567"/>
    <w:pPr>
      <w:ind w:leftChars="200" w:left="480"/>
    </w:pPr>
  </w:style>
  <w:style w:type="paragraph" w:customStyle="1" w:styleId="yiv7604791413msonormal">
    <w:name w:val="yiv7604791413msonormal"/>
    <w:basedOn w:val="a"/>
    <w:rsid w:val="00F222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2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265A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4509945723msonormal">
    <w:name w:val="yiv4509945723msonormal"/>
    <w:basedOn w:val="a"/>
    <w:rsid w:val="009773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88;03&#65289;332-20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9935-5A04-404B-92FF-92F1A3A0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>Home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2</cp:revision>
  <cp:lastPrinted>2020-06-26T03:27:00Z</cp:lastPrinted>
  <dcterms:created xsi:type="dcterms:W3CDTF">2020-06-26T06:38:00Z</dcterms:created>
  <dcterms:modified xsi:type="dcterms:W3CDTF">2020-06-26T06:38:00Z</dcterms:modified>
</cp:coreProperties>
</file>